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A922" w14:textId="3349695C" w:rsidR="00F060CC" w:rsidRDefault="00F060CC">
      <w:r>
        <w:t>Resolve #31 “Supporting a Climate Action Plan for Rockland”</w:t>
      </w:r>
      <w:r w:rsidR="007B49B8">
        <w:t xml:space="preserve"> (12 August 2019)</w:t>
      </w:r>
    </w:p>
    <w:p w14:paraId="4CB4C69D" w14:textId="4E346581" w:rsidR="00F060CC" w:rsidRDefault="00F060CC"/>
    <w:p w14:paraId="071D665B" w14:textId="38CD124D" w:rsidR="00F060CC" w:rsidRDefault="00F060CC">
      <w:r>
        <w:t>By 2025, the City of Rockland will obtain 100% of municipal electricity from renewable sources.</w:t>
      </w:r>
    </w:p>
    <w:p w14:paraId="2E43F3CF" w14:textId="7FED0BE2" w:rsidR="00F060CC" w:rsidRDefault="00F060CC"/>
    <w:p w14:paraId="43EDEC71" w14:textId="55D3F447" w:rsidR="00F060CC" w:rsidRDefault="00F060CC">
      <w:r>
        <w:t>By 2045, the entire community of Rockland will be carbon neutral.</w:t>
      </w:r>
    </w:p>
    <w:p w14:paraId="3F4F2049" w14:textId="599657DA" w:rsidR="00F060CC" w:rsidRDefault="00F060CC"/>
    <w:p w14:paraId="3F983F31" w14:textId="77777777" w:rsidR="00F060CC" w:rsidRDefault="00F060CC">
      <w:r>
        <w:t>“We will work collaboratively, inclusively, and collectively to reach these goals via multiple strategies, including:</w:t>
      </w:r>
    </w:p>
    <w:p w14:paraId="4474E447" w14:textId="77777777" w:rsidR="00F060CC" w:rsidRDefault="00F060CC">
      <w:r>
        <w:t xml:space="preserve"> </w:t>
      </w:r>
    </w:p>
    <w:p w14:paraId="77B51D09" w14:textId="5366627D" w:rsidR="00F060CC" w:rsidRDefault="00F060CC" w:rsidP="007B49B8">
      <w:pPr>
        <w:pStyle w:val="ListParagraph"/>
        <w:numPr>
          <w:ilvl w:val="0"/>
          <w:numId w:val="1"/>
        </w:numPr>
      </w:pPr>
      <w:r>
        <w:t xml:space="preserve">dedicated roles in city government to meet stated </w:t>
      </w:r>
      <w:proofErr w:type="gramStart"/>
      <w:r>
        <w:t>goals;</w:t>
      </w:r>
      <w:proofErr w:type="gramEnd"/>
    </w:p>
    <w:p w14:paraId="19DD486E" w14:textId="3A08D86C" w:rsidR="00F060CC" w:rsidRDefault="00F060CC" w:rsidP="007B49B8">
      <w:pPr>
        <w:pStyle w:val="ListParagraph"/>
        <w:numPr>
          <w:ilvl w:val="0"/>
          <w:numId w:val="1"/>
        </w:numPr>
      </w:pPr>
      <w:r>
        <w:t xml:space="preserve">developing renewable, local power </w:t>
      </w:r>
      <w:proofErr w:type="gramStart"/>
      <w:r>
        <w:t>generation;</w:t>
      </w:r>
      <w:proofErr w:type="gramEnd"/>
    </w:p>
    <w:p w14:paraId="45D898D5" w14:textId="70CF8944" w:rsidR="007B49B8" w:rsidRDefault="00F060CC" w:rsidP="007B49B8">
      <w:pPr>
        <w:pStyle w:val="ListParagraph"/>
        <w:numPr>
          <w:ilvl w:val="0"/>
          <w:numId w:val="1"/>
        </w:numPr>
      </w:pPr>
      <w:r>
        <w:t xml:space="preserve">crafting city policy to reduce </w:t>
      </w:r>
      <w:r w:rsidR="007B49B8">
        <w:t xml:space="preserve">greenhouse gasses and improve energy </w:t>
      </w:r>
      <w:proofErr w:type="gramStart"/>
      <w:r w:rsidR="007B49B8">
        <w:t>independence;</w:t>
      </w:r>
      <w:proofErr w:type="gramEnd"/>
    </w:p>
    <w:p w14:paraId="61E1AD8E" w14:textId="61A4D065" w:rsidR="007B49B8" w:rsidRDefault="007B49B8" w:rsidP="007B49B8">
      <w:pPr>
        <w:pStyle w:val="ListParagraph"/>
        <w:numPr>
          <w:ilvl w:val="0"/>
          <w:numId w:val="1"/>
        </w:numPr>
      </w:pPr>
      <w:r>
        <w:t xml:space="preserve">reducing energy </w:t>
      </w:r>
      <w:proofErr w:type="gramStart"/>
      <w:r>
        <w:t>consumption;</w:t>
      </w:r>
      <w:proofErr w:type="gramEnd"/>
    </w:p>
    <w:p w14:paraId="0ADB966D" w14:textId="45D7B5C1" w:rsidR="007B49B8" w:rsidRDefault="007B49B8" w:rsidP="007B49B8">
      <w:pPr>
        <w:pStyle w:val="ListParagraph"/>
        <w:numPr>
          <w:ilvl w:val="0"/>
          <w:numId w:val="1"/>
        </w:numPr>
      </w:pPr>
      <w:r>
        <w:t xml:space="preserve">eliminating resilience on fossil fuels for home </w:t>
      </w:r>
      <w:proofErr w:type="gramStart"/>
      <w:r>
        <w:t>heating;</w:t>
      </w:r>
      <w:proofErr w:type="gramEnd"/>
    </w:p>
    <w:p w14:paraId="7F648FA4" w14:textId="6CE9256E" w:rsidR="007B49B8" w:rsidRDefault="007B49B8" w:rsidP="007B49B8">
      <w:pPr>
        <w:pStyle w:val="ListParagraph"/>
        <w:numPr>
          <w:ilvl w:val="0"/>
          <w:numId w:val="1"/>
        </w:numPr>
      </w:pPr>
      <w:r>
        <w:t xml:space="preserve">making our transportation energy </w:t>
      </w:r>
      <w:proofErr w:type="gramStart"/>
      <w:r>
        <w:t>efficient;</w:t>
      </w:r>
      <w:proofErr w:type="gramEnd"/>
    </w:p>
    <w:p w14:paraId="474DDD47" w14:textId="533508B0" w:rsidR="007B49B8" w:rsidRDefault="007B49B8" w:rsidP="007B49B8">
      <w:pPr>
        <w:pStyle w:val="ListParagraph"/>
        <w:numPr>
          <w:ilvl w:val="0"/>
          <w:numId w:val="1"/>
        </w:numPr>
      </w:pPr>
      <w:r>
        <w:t xml:space="preserve">developing community outreach and education </w:t>
      </w:r>
      <w:proofErr w:type="gramStart"/>
      <w:r>
        <w:t>programs;</w:t>
      </w:r>
      <w:proofErr w:type="gramEnd"/>
    </w:p>
    <w:p w14:paraId="3231F482" w14:textId="68680836" w:rsidR="007B49B8" w:rsidRDefault="007B49B8" w:rsidP="007B49B8">
      <w:pPr>
        <w:pStyle w:val="ListParagraph"/>
        <w:numPr>
          <w:ilvl w:val="0"/>
          <w:numId w:val="1"/>
        </w:numPr>
      </w:pPr>
      <w:r>
        <w:t xml:space="preserve">forming alliances with regional communities and larger organizations that can help us continue towards our </w:t>
      </w:r>
      <w:proofErr w:type="gramStart"/>
      <w:r>
        <w:t>goals;</w:t>
      </w:r>
      <w:proofErr w:type="gramEnd"/>
    </w:p>
    <w:p w14:paraId="36FDAAA6" w14:textId="0A62A9BE" w:rsidR="007B49B8" w:rsidRDefault="007B49B8" w:rsidP="007B49B8">
      <w:pPr>
        <w:pStyle w:val="ListParagraph"/>
        <w:numPr>
          <w:ilvl w:val="0"/>
          <w:numId w:val="1"/>
        </w:numPr>
      </w:pPr>
      <w:r>
        <w:t>ensuring that any projects undertaken are made financially accessible to all</w:t>
      </w:r>
    </w:p>
    <w:p w14:paraId="78A91F7B" w14:textId="77777777" w:rsidR="007B49B8" w:rsidRDefault="007B49B8" w:rsidP="007B49B8">
      <w:pPr>
        <w:pStyle w:val="ListParagraph"/>
      </w:pPr>
    </w:p>
    <w:sectPr w:rsidR="007B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3471"/>
    <w:multiLevelType w:val="hybridMultilevel"/>
    <w:tmpl w:val="397E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C"/>
    <w:rsid w:val="00733924"/>
    <w:rsid w:val="007B49B8"/>
    <w:rsid w:val="00F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6E755"/>
  <w15:chartTrackingRefBased/>
  <w15:docId w15:val="{B33A21F7-8A7A-C847-BC67-F1473324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 Talbot</dc:creator>
  <cp:keywords/>
  <dc:description/>
  <cp:lastModifiedBy>Ret Talbot</cp:lastModifiedBy>
  <cp:revision>1</cp:revision>
  <cp:lastPrinted>2022-03-15T17:17:00Z</cp:lastPrinted>
  <dcterms:created xsi:type="dcterms:W3CDTF">2022-03-15T16:56:00Z</dcterms:created>
  <dcterms:modified xsi:type="dcterms:W3CDTF">2022-03-15T17:18:00Z</dcterms:modified>
</cp:coreProperties>
</file>