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91" w:rsidRDefault="00F047F7" w:rsidP="00F047F7">
      <w:pPr>
        <w:jc w:val="center"/>
        <w:rPr>
          <w:b/>
        </w:rPr>
      </w:pPr>
      <w:r>
        <w:rPr>
          <w:b/>
        </w:rPr>
        <w:t>ELECTION RESULTS</w:t>
      </w:r>
    </w:p>
    <w:p w:rsidR="00F047F7" w:rsidRDefault="00F047F7" w:rsidP="00F047F7">
      <w:pPr>
        <w:jc w:val="center"/>
        <w:rPr>
          <w:b/>
        </w:rPr>
      </w:pPr>
      <w:r>
        <w:rPr>
          <w:b/>
        </w:rPr>
        <w:t>June 14, 2022 Primary Election</w:t>
      </w:r>
    </w:p>
    <w:p w:rsidR="00F047F7" w:rsidRPr="00F047F7" w:rsidRDefault="00F047F7" w:rsidP="00F047F7">
      <w:pPr>
        <w:jc w:val="both"/>
        <w:rPr>
          <w:b/>
          <w:sz w:val="24"/>
        </w:rPr>
      </w:pPr>
    </w:p>
    <w:p w:rsidR="00F047F7" w:rsidRPr="00F047F7" w:rsidRDefault="00F047F7" w:rsidP="00F047F7">
      <w:pPr>
        <w:jc w:val="both"/>
        <w:rPr>
          <w:b/>
          <w:sz w:val="24"/>
        </w:rPr>
      </w:pPr>
      <w:r w:rsidRPr="00F047F7">
        <w:rPr>
          <w:b/>
          <w:sz w:val="24"/>
        </w:rPr>
        <w:t>Democratic Primary:  350 Total Votes Cast</w:t>
      </w:r>
    </w:p>
    <w:p w:rsidR="00F047F7" w:rsidRPr="00F047F7" w:rsidRDefault="00F047F7" w:rsidP="00F047F7">
      <w:pPr>
        <w:jc w:val="both"/>
        <w:rPr>
          <w:b/>
          <w:sz w:val="24"/>
        </w:rPr>
      </w:pPr>
    </w:p>
    <w:p w:rsidR="00F047F7" w:rsidRDefault="00F047F7" w:rsidP="00F047F7">
      <w:pPr>
        <w:jc w:val="both"/>
        <w:rPr>
          <w:sz w:val="24"/>
        </w:rPr>
      </w:pPr>
      <w:r>
        <w:rPr>
          <w:b/>
          <w:sz w:val="24"/>
        </w:rPr>
        <w:t>Governor</w:t>
      </w:r>
    </w:p>
    <w:p w:rsidR="00F047F7" w:rsidRDefault="00F047F7" w:rsidP="00F047F7">
      <w:pPr>
        <w:jc w:val="both"/>
        <w:rPr>
          <w:sz w:val="24"/>
        </w:rPr>
      </w:pPr>
      <w:r>
        <w:rPr>
          <w:sz w:val="24"/>
        </w:rPr>
        <w:t>Mills, Janet 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331</w:t>
      </w:r>
    </w:p>
    <w:p w:rsidR="00F047F7" w:rsidRDefault="00F047F7" w:rsidP="00F047F7">
      <w:pPr>
        <w:jc w:val="both"/>
        <w:rPr>
          <w:sz w:val="24"/>
        </w:rPr>
      </w:pPr>
      <w:r>
        <w:rPr>
          <w:sz w:val="24"/>
        </w:rPr>
        <w:t>Blanks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19</w:t>
      </w:r>
    </w:p>
    <w:p w:rsidR="00F047F7" w:rsidRDefault="00F047F7" w:rsidP="00F047F7">
      <w:pPr>
        <w:jc w:val="both"/>
        <w:rPr>
          <w:sz w:val="24"/>
        </w:rPr>
      </w:pPr>
    </w:p>
    <w:p w:rsidR="00F047F7" w:rsidRDefault="00F047F7" w:rsidP="00F047F7">
      <w:pPr>
        <w:jc w:val="both"/>
        <w:rPr>
          <w:b/>
          <w:sz w:val="24"/>
        </w:rPr>
      </w:pPr>
      <w:r>
        <w:rPr>
          <w:b/>
          <w:sz w:val="24"/>
        </w:rPr>
        <w:t>Representative to Congress (Dist. 1)</w:t>
      </w:r>
    </w:p>
    <w:p w:rsidR="00F047F7" w:rsidRDefault="00F047F7" w:rsidP="00F047F7">
      <w:pPr>
        <w:jc w:val="both"/>
        <w:rPr>
          <w:sz w:val="24"/>
        </w:rPr>
      </w:pPr>
      <w:proofErr w:type="spellStart"/>
      <w:r>
        <w:rPr>
          <w:sz w:val="24"/>
        </w:rPr>
        <w:t>Pingree</w:t>
      </w:r>
      <w:proofErr w:type="spellEnd"/>
      <w:r>
        <w:rPr>
          <w:sz w:val="24"/>
        </w:rPr>
        <w:t>, Chellie 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338</w:t>
      </w:r>
    </w:p>
    <w:p w:rsidR="00F047F7" w:rsidRDefault="00F047F7" w:rsidP="00F047F7">
      <w:pPr>
        <w:jc w:val="both"/>
        <w:rPr>
          <w:sz w:val="24"/>
        </w:rPr>
      </w:pPr>
      <w:r>
        <w:rPr>
          <w:sz w:val="24"/>
        </w:rPr>
        <w:t>Blanks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12</w:t>
      </w:r>
    </w:p>
    <w:p w:rsidR="00F047F7" w:rsidRDefault="00F047F7" w:rsidP="00F047F7">
      <w:pPr>
        <w:jc w:val="both"/>
        <w:rPr>
          <w:sz w:val="24"/>
        </w:rPr>
      </w:pPr>
    </w:p>
    <w:p w:rsidR="00F047F7" w:rsidRDefault="00F047F7" w:rsidP="00F047F7">
      <w:pPr>
        <w:jc w:val="both"/>
        <w:rPr>
          <w:b/>
          <w:sz w:val="24"/>
        </w:rPr>
      </w:pPr>
      <w:r>
        <w:rPr>
          <w:b/>
          <w:sz w:val="24"/>
        </w:rPr>
        <w:t>State Senator (Dist. 12)</w:t>
      </w:r>
    </w:p>
    <w:p w:rsidR="00F047F7" w:rsidRDefault="00F047F7" w:rsidP="00F047F7">
      <w:pPr>
        <w:jc w:val="both"/>
        <w:rPr>
          <w:sz w:val="24"/>
        </w:rPr>
      </w:pPr>
      <w:r>
        <w:rPr>
          <w:sz w:val="24"/>
        </w:rPr>
        <w:t>Beebe-Center, Anne H.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325</w:t>
      </w:r>
    </w:p>
    <w:p w:rsidR="00F047F7" w:rsidRDefault="00F047F7" w:rsidP="00F047F7">
      <w:pPr>
        <w:jc w:val="both"/>
        <w:rPr>
          <w:sz w:val="24"/>
        </w:rPr>
      </w:pPr>
      <w:r>
        <w:rPr>
          <w:sz w:val="24"/>
        </w:rPr>
        <w:t>Blanks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25</w:t>
      </w:r>
    </w:p>
    <w:p w:rsidR="00F047F7" w:rsidRDefault="00F047F7" w:rsidP="00F047F7">
      <w:pPr>
        <w:jc w:val="both"/>
        <w:rPr>
          <w:sz w:val="24"/>
        </w:rPr>
      </w:pPr>
    </w:p>
    <w:p w:rsidR="00F047F7" w:rsidRDefault="00F047F7" w:rsidP="00F047F7">
      <w:pPr>
        <w:jc w:val="both"/>
        <w:rPr>
          <w:b/>
          <w:sz w:val="24"/>
        </w:rPr>
      </w:pPr>
      <w:r>
        <w:rPr>
          <w:b/>
          <w:sz w:val="24"/>
        </w:rPr>
        <w:t>Representative to the Legislature (Dist. 42)</w:t>
      </w:r>
    </w:p>
    <w:p w:rsidR="00F047F7" w:rsidRDefault="00F047F7" w:rsidP="00F047F7">
      <w:pPr>
        <w:jc w:val="both"/>
        <w:rPr>
          <w:sz w:val="24"/>
        </w:rPr>
      </w:pPr>
      <w:r>
        <w:rPr>
          <w:sz w:val="24"/>
        </w:rPr>
        <w:t>Geiger, Valli 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309</w:t>
      </w:r>
    </w:p>
    <w:p w:rsidR="00F047F7" w:rsidRDefault="00F047F7" w:rsidP="00F047F7">
      <w:pPr>
        <w:jc w:val="both"/>
        <w:rPr>
          <w:sz w:val="24"/>
        </w:rPr>
      </w:pPr>
      <w:r>
        <w:rPr>
          <w:sz w:val="24"/>
        </w:rPr>
        <w:t>Blanks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41</w:t>
      </w:r>
    </w:p>
    <w:p w:rsidR="00F047F7" w:rsidRDefault="00F047F7" w:rsidP="00F047F7">
      <w:pPr>
        <w:jc w:val="both"/>
        <w:rPr>
          <w:sz w:val="24"/>
        </w:rPr>
      </w:pPr>
      <w:r>
        <w:rPr>
          <w:sz w:val="24"/>
        </w:rPr>
        <w:tab/>
      </w:r>
    </w:p>
    <w:p w:rsidR="00F047F7" w:rsidRDefault="00F047F7" w:rsidP="00F047F7">
      <w:pPr>
        <w:jc w:val="both"/>
        <w:rPr>
          <w:b/>
          <w:sz w:val="24"/>
        </w:rPr>
      </w:pPr>
      <w:r w:rsidRPr="00F047F7">
        <w:rPr>
          <w:b/>
          <w:sz w:val="24"/>
        </w:rPr>
        <w:t>Sheriff</w:t>
      </w:r>
    </w:p>
    <w:p w:rsidR="00F047F7" w:rsidRDefault="00F047F7" w:rsidP="00F047F7">
      <w:pPr>
        <w:jc w:val="both"/>
        <w:rPr>
          <w:sz w:val="24"/>
        </w:rPr>
      </w:pPr>
      <w:r>
        <w:rPr>
          <w:sz w:val="24"/>
        </w:rPr>
        <w:t>Carroll, Timothy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298</w:t>
      </w:r>
    </w:p>
    <w:p w:rsidR="00F047F7" w:rsidRDefault="00F047F7" w:rsidP="00F047F7">
      <w:pPr>
        <w:jc w:val="both"/>
        <w:rPr>
          <w:sz w:val="24"/>
        </w:rPr>
      </w:pPr>
      <w:r>
        <w:rPr>
          <w:sz w:val="24"/>
        </w:rPr>
        <w:t>Blanks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52</w:t>
      </w:r>
    </w:p>
    <w:p w:rsidR="00F047F7" w:rsidRDefault="00F047F7" w:rsidP="00F047F7">
      <w:pPr>
        <w:jc w:val="both"/>
        <w:rPr>
          <w:sz w:val="24"/>
        </w:rPr>
      </w:pPr>
    </w:p>
    <w:p w:rsidR="00F047F7" w:rsidRDefault="00F047F7" w:rsidP="00F047F7">
      <w:pPr>
        <w:jc w:val="both"/>
        <w:rPr>
          <w:b/>
          <w:sz w:val="24"/>
        </w:rPr>
      </w:pPr>
      <w:r>
        <w:rPr>
          <w:b/>
          <w:sz w:val="24"/>
        </w:rPr>
        <w:t>District Attorney (Dist. 6)</w:t>
      </w:r>
    </w:p>
    <w:p w:rsidR="00F047F7" w:rsidRDefault="00F047F7" w:rsidP="00F047F7">
      <w:pPr>
        <w:jc w:val="both"/>
        <w:rPr>
          <w:sz w:val="24"/>
        </w:rPr>
      </w:pPr>
      <w:r>
        <w:rPr>
          <w:sz w:val="24"/>
        </w:rPr>
        <w:t>Irving, Natasha C.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295</w:t>
      </w:r>
    </w:p>
    <w:p w:rsidR="00F047F7" w:rsidRDefault="00F047F7" w:rsidP="00F047F7">
      <w:pPr>
        <w:jc w:val="both"/>
        <w:rPr>
          <w:sz w:val="24"/>
        </w:rPr>
      </w:pPr>
      <w:r>
        <w:rPr>
          <w:sz w:val="24"/>
        </w:rPr>
        <w:t>Blanks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55</w:t>
      </w:r>
    </w:p>
    <w:p w:rsidR="00F047F7" w:rsidRDefault="00F047F7" w:rsidP="00F047F7">
      <w:pPr>
        <w:jc w:val="both"/>
        <w:rPr>
          <w:sz w:val="24"/>
        </w:rPr>
      </w:pPr>
    </w:p>
    <w:p w:rsidR="00F047F7" w:rsidRDefault="00F047F7" w:rsidP="00F047F7">
      <w:pPr>
        <w:jc w:val="both"/>
        <w:rPr>
          <w:b/>
          <w:sz w:val="24"/>
        </w:rPr>
      </w:pPr>
      <w:r>
        <w:rPr>
          <w:b/>
          <w:sz w:val="24"/>
        </w:rPr>
        <w:t>County Commissioner (Dist. 1)</w:t>
      </w:r>
    </w:p>
    <w:p w:rsidR="00F047F7" w:rsidRDefault="00F047F7" w:rsidP="00F047F7">
      <w:pPr>
        <w:jc w:val="both"/>
        <w:rPr>
          <w:sz w:val="24"/>
        </w:rPr>
      </w:pPr>
      <w:r>
        <w:rPr>
          <w:sz w:val="24"/>
        </w:rPr>
        <w:t>Glaser, Edward B. (Declared Write-in)</w:t>
      </w:r>
      <w:r>
        <w:rPr>
          <w:sz w:val="24"/>
        </w:rPr>
        <w:tab/>
        <w:t>153</w:t>
      </w:r>
    </w:p>
    <w:p w:rsidR="00F047F7" w:rsidRDefault="00F047F7" w:rsidP="00F047F7">
      <w:pPr>
        <w:jc w:val="both"/>
        <w:rPr>
          <w:sz w:val="24"/>
        </w:rPr>
      </w:pPr>
      <w:r>
        <w:rPr>
          <w:sz w:val="24"/>
        </w:rPr>
        <w:t>Blanks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197</w:t>
      </w:r>
      <w:bookmarkStart w:id="0" w:name="_GoBack"/>
      <w:bookmarkEnd w:id="0"/>
    </w:p>
    <w:p w:rsidR="00F047F7" w:rsidRDefault="00F047F7" w:rsidP="00F047F7">
      <w:pPr>
        <w:jc w:val="both"/>
        <w:rPr>
          <w:sz w:val="24"/>
        </w:rPr>
      </w:pPr>
    </w:p>
    <w:p w:rsidR="00F047F7" w:rsidRDefault="00F047F7" w:rsidP="00F047F7">
      <w:pPr>
        <w:jc w:val="both"/>
        <w:rPr>
          <w:b/>
          <w:sz w:val="24"/>
        </w:rPr>
      </w:pPr>
      <w:r>
        <w:rPr>
          <w:b/>
          <w:sz w:val="24"/>
        </w:rPr>
        <w:t>Republican Primary:  158 Total Votes Cast</w:t>
      </w:r>
    </w:p>
    <w:p w:rsidR="00F047F7" w:rsidRDefault="00F047F7" w:rsidP="00F047F7">
      <w:pPr>
        <w:jc w:val="both"/>
        <w:rPr>
          <w:b/>
          <w:sz w:val="24"/>
        </w:rPr>
      </w:pPr>
    </w:p>
    <w:p w:rsidR="00F047F7" w:rsidRDefault="00F047F7" w:rsidP="00F047F7">
      <w:pPr>
        <w:jc w:val="both"/>
        <w:rPr>
          <w:b/>
          <w:sz w:val="24"/>
        </w:rPr>
      </w:pPr>
      <w:r>
        <w:rPr>
          <w:b/>
          <w:sz w:val="24"/>
        </w:rPr>
        <w:t>Governor</w:t>
      </w:r>
    </w:p>
    <w:p w:rsidR="00F047F7" w:rsidRDefault="00F047F7" w:rsidP="00F047F7">
      <w:pPr>
        <w:jc w:val="both"/>
        <w:rPr>
          <w:sz w:val="24"/>
        </w:rPr>
      </w:pPr>
      <w:proofErr w:type="spellStart"/>
      <w:r>
        <w:rPr>
          <w:sz w:val="24"/>
        </w:rPr>
        <w:t>LePage</w:t>
      </w:r>
      <w:proofErr w:type="spellEnd"/>
      <w:r>
        <w:rPr>
          <w:sz w:val="24"/>
        </w:rPr>
        <w:t>, Paul 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134</w:t>
      </w:r>
    </w:p>
    <w:p w:rsidR="00F047F7" w:rsidRDefault="00F047F7" w:rsidP="00F047F7">
      <w:pPr>
        <w:jc w:val="both"/>
        <w:rPr>
          <w:sz w:val="24"/>
        </w:rPr>
      </w:pPr>
      <w:r>
        <w:rPr>
          <w:sz w:val="24"/>
        </w:rPr>
        <w:t>Blanks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24</w:t>
      </w:r>
    </w:p>
    <w:p w:rsidR="00F047F7" w:rsidRDefault="00F047F7" w:rsidP="00F047F7">
      <w:pPr>
        <w:jc w:val="both"/>
        <w:rPr>
          <w:sz w:val="24"/>
        </w:rPr>
      </w:pPr>
    </w:p>
    <w:p w:rsidR="00F047F7" w:rsidRDefault="00F047F7" w:rsidP="00F047F7">
      <w:pPr>
        <w:jc w:val="both"/>
        <w:rPr>
          <w:b/>
          <w:sz w:val="24"/>
        </w:rPr>
      </w:pPr>
      <w:r>
        <w:rPr>
          <w:b/>
          <w:sz w:val="24"/>
        </w:rPr>
        <w:t>Representative to Congress (Dist. 1)</w:t>
      </w:r>
    </w:p>
    <w:p w:rsidR="00F047F7" w:rsidRDefault="00F047F7" w:rsidP="00F047F7">
      <w:pPr>
        <w:jc w:val="both"/>
        <w:rPr>
          <w:sz w:val="24"/>
        </w:rPr>
      </w:pPr>
      <w:proofErr w:type="spellStart"/>
      <w:r>
        <w:rPr>
          <w:sz w:val="24"/>
        </w:rPr>
        <w:t>Thelander</w:t>
      </w:r>
      <w:proofErr w:type="spellEnd"/>
      <w:r>
        <w:rPr>
          <w:sz w:val="24"/>
        </w:rPr>
        <w:t>, Edwin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129</w:t>
      </w:r>
    </w:p>
    <w:p w:rsidR="00F047F7" w:rsidRDefault="00F047F7" w:rsidP="00F047F7">
      <w:pPr>
        <w:jc w:val="both"/>
        <w:rPr>
          <w:sz w:val="24"/>
        </w:rPr>
      </w:pPr>
      <w:r>
        <w:rPr>
          <w:sz w:val="24"/>
        </w:rPr>
        <w:t>Blanks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29</w:t>
      </w:r>
    </w:p>
    <w:p w:rsidR="00F047F7" w:rsidRDefault="00F047F7" w:rsidP="00F047F7">
      <w:pPr>
        <w:jc w:val="both"/>
        <w:rPr>
          <w:sz w:val="24"/>
        </w:rPr>
      </w:pPr>
    </w:p>
    <w:p w:rsidR="00F047F7" w:rsidRDefault="00F047F7" w:rsidP="00F047F7">
      <w:pPr>
        <w:jc w:val="both"/>
        <w:rPr>
          <w:b/>
          <w:sz w:val="24"/>
        </w:rPr>
      </w:pPr>
      <w:r>
        <w:rPr>
          <w:b/>
          <w:sz w:val="24"/>
        </w:rPr>
        <w:t>State Senator (Dist. 12)</w:t>
      </w:r>
    </w:p>
    <w:p w:rsidR="00F047F7" w:rsidRDefault="00F047F7" w:rsidP="00F047F7">
      <w:pPr>
        <w:jc w:val="both"/>
        <w:rPr>
          <w:sz w:val="24"/>
        </w:rPr>
      </w:pPr>
      <w:proofErr w:type="spellStart"/>
      <w:r>
        <w:rPr>
          <w:sz w:val="24"/>
        </w:rPr>
        <w:t>Rocknak</w:t>
      </w:r>
      <w:proofErr w:type="spellEnd"/>
      <w:r>
        <w:rPr>
          <w:sz w:val="24"/>
        </w:rPr>
        <w:t>, W. Scott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127</w:t>
      </w:r>
    </w:p>
    <w:p w:rsidR="00F047F7" w:rsidRDefault="00F047F7" w:rsidP="00F047F7">
      <w:pPr>
        <w:jc w:val="both"/>
        <w:rPr>
          <w:sz w:val="24"/>
        </w:rPr>
      </w:pPr>
      <w:r>
        <w:rPr>
          <w:sz w:val="24"/>
        </w:rPr>
        <w:t>Blanks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31</w:t>
      </w:r>
    </w:p>
    <w:p w:rsidR="00F047F7" w:rsidRDefault="00F047F7" w:rsidP="00F047F7">
      <w:pPr>
        <w:jc w:val="both"/>
        <w:rPr>
          <w:b/>
          <w:sz w:val="24"/>
        </w:rPr>
      </w:pPr>
      <w:r>
        <w:rPr>
          <w:b/>
          <w:sz w:val="24"/>
        </w:rPr>
        <w:lastRenderedPageBreak/>
        <w:t>Representative to the Legislature (Dist. 42)</w:t>
      </w:r>
    </w:p>
    <w:p w:rsidR="00F047F7" w:rsidRDefault="00F047F7" w:rsidP="00F047F7">
      <w:pPr>
        <w:jc w:val="both"/>
        <w:rPr>
          <w:sz w:val="24"/>
        </w:rPr>
      </w:pPr>
      <w:proofErr w:type="spellStart"/>
      <w:r>
        <w:rPr>
          <w:sz w:val="24"/>
        </w:rPr>
        <w:t>Tranfaglia</w:t>
      </w:r>
      <w:proofErr w:type="spellEnd"/>
      <w:r>
        <w:rPr>
          <w:sz w:val="24"/>
        </w:rPr>
        <w:t>, Roger V.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128</w:t>
      </w:r>
    </w:p>
    <w:p w:rsidR="00F047F7" w:rsidRDefault="00F047F7" w:rsidP="00F047F7">
      <w:pPr>
        <w:jc w:val="both"/>
        <w:rPr>
          <w:sz w:val="24"/>
        </w:rPr>
      </w:pPr>
      <w:r>
        <w:rPr>
          <w:sz w:val="24"/>
        </w:rPr>
        <w:t>Blanks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30</w:t>
      </w:r>
    </w:p>
    <w:p w:rsidR="00F047F7" w:rsidRDefault="00F047F7" w:rsidP="00F047F7">
      <w:pPr>
        <w:jc w:val="both"/>
        <w:rPr>
          <w:sz w:val="24"/>
        </w:rPr>
      </w:pPr>
    </w:p>
    <w:p w:rsidR="00F047F7" w:rsidRDefault="00F047F7" w:rsidP="00F047F7">
      <w:pPr>
        <w:jc w:val="both"/>
        <w:rPr>
          <w:b/>
          <w:sz w:val="24"/>
        </w:rPr>
      </w:pPr>
      <w:r>
        <w:rPr>
          <w:b/>
          <w:sz w:val="24"/>
        </w:rPr>
        <w:t>Judge of Probate</w:t>
      </w:r>
    </w:p>
    <w:p w:rsidR="00F047F7" w:rsidRDefault="00F047F7" w:rsidP="00F047F7">
      <w:pPr>
        <w:jc w:val="both"/>
        <w:rPr>
          <w:sz w:val="24"/>
        </w:rPr>
      </w:pPr>
      <w:r>
        <w:rPr>
          <w:sz w:val="24"/>
        </w:rPr>
        <w:t>Emery, Carol 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136</w:t>
      </w:r>
    </w:p>
    <w:p w:rsidR="00F047F7" w:rsidRDefault="00F047F7" w:rsidP="00F047F7">
      <w:pPr>
        <w:jc w:val="both"/>
        <w:rPr>
          <w:sz w:val="24"/>
        </w:rPr>
      </w:pPr>
      <w:r>
        <w:rPr>
          <w:sz w:val="24"/>
        </w:rPr>
        <w:t>Blanks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22</w:t>
      </w:r>
    </w:p>
    <w:p w:rsidR="00F047F7" w:rsidRDefault="00F047F7" w:rsidP="00F047F7">
      <w:pPr>
        <w:jc w:val="both"/>
        <w:rPr>
          <w:sz w:val="24"/>
        </w:rPr>
      </w:pPr>
    </w:p>
    <w:p w:rsidR="00F047F7" w:rsidRDefault="00F047F7" w:rsidP="00F047F7">
      <w:pPr>
        <w:jc w:val="both"/>
        <w:rPr>
          <w:b/>
          <w:sz w:val="24"/>
        </w:rPr>
      </w:pPr>
      <w:r>
        <w:rPr>
          <w:b/>
          <w:sz w:val="24"/>
        </w:rPr>
        <w:t>RSU #13 Budget Validation &amp; SRRF Bond Referendum</w:t>
      </w:r>
      <w:r w:rsidR="00526E3B">
        <w:rPr>
          <w:b/>
          <w:sz w:val="24"/>
        </w:rPr>
        <w:t>:  577 Total Votes Cast</w:t>
      </w:r>
    </w:p>
    <w:p w:rsidR="00F047F7" w:rsidRDefault="00F047F7" w:rsidP="00F047F7">
      <w:pPr>
        <w:jc w:val="both"/>
        <w:rPr>
          <w:sz w:val="24"/>
        </w:rPr>
      </w:pPr>
    </w:p>
    <w:p w:rsidR="00F047F7" w:rsidRDefault="00526E3B" w:rsidP="00F047F7">
      <w:pPr>
        <w:jc w:val="both"/>
        <w:rPr>
          <w:b/>
          <w:sz w:val="24"/>
        </w:rPr>
      </w:pPr>
      <w:r>
        <w:rPr>
          <w:b/>
          <w:sz w:val="24"/>
        </w:rPr>
        <w:t>Question #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Yes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No</w:t>
      </w:r>
      <w:r>
        <w:rPr>
          <w:b/>
          <w:sz w:val="24"/>
        </w:rPr>
        <w:tab/>
      </w:r>
      <w:r>
        <w:rPr>
          <w:b/>
          <w:sz w:val="24"/>
        </w:rPr>
        <w:tab/>
        <w:t>Blanks</w:t>
      </w:r>
    </w:p>
    <w:p w:rsidR="00526E3B" w:rsidRDefault="00526E3B" w:rsidP="00F047F7">
      <w:pPr>
        <w:jc w:val="both"/>
        <w:rPr>
          <w:sz w:val="24"/>
        </w:rPr>
      </w:pPr>
      <w:r>
        <w:rPr>
          <w:sz w:val="24"/>
        </w:rPr>
        <w:t>#</w:t>
      </w:r>
      <w:proofErr w:type="gramStart"/>
      <w:r>
        <w:rPr>
          <w:sz w:val="24"/>
        </w:rPr>
        <w:t>1  Budget</w:t>
      </w:r>
      <w:proofErr w:type="gramEnd"/>
      <w:r>
        <w:rPr>
          <w:sz w:val="24"/>
        </w:rPr>
        <w:t xml:space="preserve"> Validation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362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200</w:t>
      </w:r>
      <w:r>
        <w:rPr>
          <w:sz w:val="24"/>
        </w:rPr>
        <w:tab/>
      </w:r>
      <w:r>
        <w:rPr>
          <w:sz w:val="24"/>
        </w:rPr>
        <w:tab/>
        <w:t xml:space="preserve">    15</w:t>
      </w:r>
    </w:p>
    <w:p w:rsidR="00526E3B" w:rsidRDefault="00526E3B" w:rsidP="00F047F7">
      <w:pPr>
        <w:jc w:val="both"/>
        <w:rPr>
          <w:sz w:val="24"/>
        </w:rPr>
      </w:pPr>
      <w:r>
        <w:rPr>
          <w:sz w:val="24"/>
        </w:rPr>
        <w:t>#</w:t>
      </w:r>
      <w:proofErr w:type="gramStart"/>
      <w:r>
        <w:rPr>
          <w:sz w:val="24"/>
        </w:rPr>
        <w:t>2  Continuing</w:t>
      </w:r>
      <w:proofErr w:type="gramEnd"/>
      <w:r>
        <w:rPr>
          <w:sz w:val="24"/>
        </w:rPr>
        <w:t xml:space="preserve"> Validation Referendum</w:t>
      </w:r>
      <w:r>
        <w:rPr>
          <w:sz w:val="24"/>
        </w:rPr>
        <w:tab/>
        <w:t>394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165</w:t>
      </w:r>
      <w:r>
        <w:rPr>
          <w:sz w:val="24"/>
        </w:rPr>
        <w:tab/>
      </w:r>
      <w:r>
        <w:rPr>
          <w:sz w:val="24"/>
        </w:rPr>
        <w:tab/>
        <w:t xml:space="preserve">    18</w:t>
      </w:r>
    </w:p>
    <w:p w:rsidR="00526E3B" w:rsidRDefault="00526E3B" w:rsidP="00F047F7">
      <w:pPr>
        <w:jc w:val="both"/>
        <w:rPr>
          <w:sz w:val="24"/>
        </w:rPr>
      </w:pPr>
      <w:r>
        <w:rPr>
          <w:sz w:val="24"/>
        </w:rPr>
        <w:t>#</w:t>
      </w:r>
      <w:proofErr w:type="gramStart"/>
      <w:r>
        <w:rPr>
          <w:sz w:val="24"/>
        </w:rPr>
        <w:t>3  SRRF</w:t>
      </w:r>
      <w:proofErr w:type="gramEnd"/>
      <w:r>
        <w:rPr>
          <w:sz w:val="24"/>
        </w:rPr>
        <w:t xml:space="preserve"> Bond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436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129</w:t>
      </w:r>
      <w:r>
        <w:rPr>
          <w:sz w:val="24"/>
        </w:rPr>
        <w:tab/>
      </w:r>
      <w:r>
        <w:rPr>
          <w:sz w:val="24"/>
        </w:rPr>
        <w:tab/>
        <w:t xml:space="preserve">    12</w:t>
      </w:r>
    </w:p>
    <w:p w:rsidR="00526E3B" w:rsidRDefault="00526E3B" w:rsidP="00F047F7">
      <w:pPr>
        <w:jc w:val="both"/>
        <w:rPr>
          <w:sz w:val="24"/>
        </w:rPr>
      </w:pPr>
    </w:p>
    <w:p w:rsidR="00526E3B" w:rsidRDefault="00526E3B" w:rsidP="00F047F7">
      <w:pPr>
        <w:jc w:val="both"/>
        <w:rPr>
          <w:sz w:val="24"/>
        </w:rPr>
      </w:pPr>
    </w:p>
    <w:p w:rsidR="00526E3B" w:rsidRDefault="00526E3B" w:rsidP="00F047F7">
      <w:pPr>
        <w:jc w:val="both"/>
        <w:rPr>
          <w:sz w:val="24"/>
        </w:rPr>
      </w:pPr>
    </w:p>
    <w:p w:rsidR="00526E3B" w:rsidRPr="00526E3B" w:rsidRDefault="00526E3B" w:rsidP="00F047F7">
      <w:pPr>
        <w:jc w:val="both"/>
        <w:rPr>
          <w:sz w:val="24"/>
        </w:rPr>
      </w:pPr>
    </w:p>
    <w:sectPr w:rsidR="00526E3B" w:rsidRPr="00526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F7"/>
    <w:rsid w:val="00073391"/>
    <w:rsid w:val="00526E3B"/>
    <w:rsid w:val="00577C0D"/>
    <w:rsid w:val="00891C73"/>
    <w:rsid w:val="009A5EDF"/>
    <w:rsid w:val="00A92BA8"/>
    <w:rsid w:val="00AB365F"/>
    <w:rsid w:val="00F047F7"/>
    <w:rsid w:val="00F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40F93-3BFF-44C9-BE6E-06C81179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EnvelopeAddress"/>
    <w:qFormat/>
    <w:rsid w:val="00FA1C5D"/>
    <w:pPr>
      <w:framePr w:wrap="auto"/>
    </w:pPr>
  </w:style>
  <w:style w:type="paragraph" w:styleId="EnvelopeAddress">
    <w:name w:val="envelope address"/>
    <w:basedOn w:val="Normal"/>
    <w:uiPriority w:val="99"/>
    <w:semiHidden/>
    <w:unhideWhenUsed/>
    <w:rsid w:val="00A92BA8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customStyle="1" w:styleId="Style2">
    <w:name w:val="Style2"/>
    <w:basedOn w:val="EnvelopeReturn"/>
    <w:qFormat/>
    <w:rsid w:val="00FA1C5D"/>
  </w:style>
  <w:style w:type="paragraph" w:styleId="EnvelopeReturn">
    <w:name w:val="envelope return"/>
    <w:basedOn w:val="Normal"/>
    <w:uiPriority w:val="99"/>
    <w:semiHidden/>
    <w:unhideWhenUsed/>
    <w:rsid w:val="00A92BA8"/>
    <w:rPr>
      <w:rFonts w:eastAsiaTheme="maj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Sylvester</dc:creator>
  <cp:keywords/>
  <dc:description/>
  <cp:lastModifiedBy>Sandra Billington</cp:lastModifiedBy>
  <cp:revision>2</cp:revision>
  <dcterms:created xsi:type="dcterms:W3CDTF">2022-06-22T14:52:00Z</dcterms:created>
  <dcterms:modified xsi:type="dcterms:W3CDTF">2022-06-22T14:52:00Z</dcterms:modified>
</cp:coreProperties>
</file>